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514" w:rsidRPr="00487514" w:rsidRDefault="001800CC" w:rsidP="0048751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8751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407EA" w:rsidRPr="00487514">
        <w:rPr>
          <w:rFonts w:ascii="Times New Roman" w:hAnsi="Times New Roman" w:cs="Times New Roman"/>
          <w:sz w:val="28"/>
          <w:szCs w:val="28"/>
        </w:rPr>
        <w:t>2</w:t>
      </w:r>
    </w:p>
    <w:p w:rsidR="00994897" w:rsidRPr="00487514" w:rsidRDefault="00994897" w:rsidP="009948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897" w:rsidRPr="00487514" w:rsidRDefault="000F3CFB" w:rsidP="00994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514">
        <w:rPr>
          <w:rFonts w:ascii="Times New Roman" w:hAnsi="Times New Roman" w:cs="Times New Roman"/>
          <w:b/>
          <w:sz w:val="28"/>
          <w:szCs w:val="28"/>
        </w:rPr>
        <w:t>Исторические сведения об операции «</w:t>
      </w:r>
      <w:r w:rsidR="005C3CC2" w:rsidRPr="00487514">
        <w:rPr>
          <w:rFonts w:ascii="Times New Roman" w:hAnsi="Times New Roman" w:cs="Times New Roman"/>
          <w:b/>
          <w:sz w:val="28"/>
          <w:szCs w:val="28"/>
        </w:rPr>
        <w:t>Искра</w:t>
      </w:r>
      <w:r w:rsidRPr="00487514">
        <w:rPr>
          <w:rFonts w:ascii="Times New Roman" w:hAnsi="Times New Roman" w:cs="Times New Roman"/>
          <w:b/>
          <w:sz w:val="28"/>
          <w:szCs w:val="28"/>
        </w:rPr>
        <w:t>»</w:t>
      </w:r>
    </w:p>
    <w:p w:rsidR="000F3CFB" w:rsidRPr="00487514" w:rsidRDefault="000F3CFB" w:rsidP="009948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7514">
        <w:rPr>
          <w:rFonts w:ascii="Times New Roman" w:hAnsi="Times New Roman" w:cs="Times New Roman"/>
          <w:sz w:val="28"/>
          <w:szCs w:val="28"/>
        </w:rPr>
        <w:t xml:space="preserve">Операция «Искра» - </w:t>
      </w:r>
      <w:r w:rsidR="005C3CC2" w:rsidRPr="00487514">
        <w:rPr>
          <w:rFonts w:ascii="Times New Roman" w:hAnsi="Times New Roman" w:cs="Times New Roman"/>
          <w:sz w:val="28"/>
          <w:szCs w:val="28"/>
        </w:rPr>
        <w:t xml:space="preserve">советская военная операция в январе 1943 года во время </w:t>
      </w:r>
      <w:r w:rsidR="009A104D" w:rsidRPr="00487514">
        <w:rPr>
          <w:rFonts w:ascii="Times New Roman" w:hAnsi="Times New Roman" w:cs="Times New Roman"/>
          <w:sz w:val="28"/>
          <w:szCs w:val="28"/>
        </w:rPr>
        <w:t>Великой Отечественной</w:t>
      </w:r>
      <w:r w:rsidR="005C3CC2" w:rsidRPr="00487514">
        <w:rPr>
          <w:rFonts w:ascii="Times New Roman" w:hAnsi="Times New Roman" w:cs="Times New Roman"/>
          <w:sz w:val="28"/>
          <w:szCs w:val="28"/>
        </w:rPr>
        <w:t xml:space="preserve"> войны, направленная на прорыв блокады Ленинграда. </w:t>
      </w:r>
    </w:p>
    <w:p w:rsidR="000F3CFB" w:rsidRPr="00487514" w:rsidRDefault="000F3CFB" w:rsidP="009948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7514">
        <w:rPr>
          <w:rFonts w:ascii="Times New Roman" w:hAnsi="Times New Roman" w:cs="Times New Roman"/>
          <w:sz w:val="28"/>
          <w:szCs w:val="28"/>
        </w:rPr>
        <w:t>Операция «Искра» началась в 9:30</w:t>
      </w:r>
      <w:r w:rsidR="009A104D" w:rsidRPr="00487514">
        <w:rPr>
          <w:rFonts w:ascii="Times New Roman" w:hAnsi="Times New Roman" w:cs="Times New Roman"/>
          <w:sz w:val="28"/>
          <w:szCs w:val="28"/>
        </w:rPr>
        <w:t xml:space="preserve"> </w:t>
      </w:r>
      <w:r w:rsidRPr="00487514">
        <w:rPr>
          <w:rFonts w:ascii="Times New Roman" w:hAnsi="Times New Roman" w:cs="Times New Roman"/>
          <w:sz w:val="28"/>
          <w:szCs w:val="28"/>
        </w:rPr>
        <w:t xml:space="preserve">12 января, когда два советских фронта начали артиллерийскую подготовку, которая длилась почти два с половиной часа на западной стороне и почти два часа на восточной стороне бутылочного горлышка. Советская атака началась за пять минут до окончания артподготовки огнем </w:t>
      </w:r>
      <w:r w:rsidR="009A104D" w:rsidRPr="00487514">
        <w:rPr>
          <w:rFonts w:ascii="Times New Roman" w:hAnsi="Times New Roman" w:cs="Times New Roman"/>
          <w:sz w:val="28"/>
          <w:szCs w:val="28"/>
        </w:rPr>
        <w:t>«Катюш»</w:t>
      </w:r>
      <w:r w:rsidRPr="00487514">
        <w:rPr>
          <w:rFonts w:ascii="Times New Roman" w:hAnsi="Times New Roman" w:cs="Times New Roman"/>
          <w:sz w:val="28"/>
          <w:szCs w:val="28"/>
        </w:rPr>
        <w:t>, чтобы в полной мере использовать ее последствия. Наибольшего успеха войска Ленинградского фронта достигли между Шлиссельбургом и Городком 1, когда советские 136-я и 268-я стрелковые дивизии при поддержке танков и артиллерии захватили плацдарм шириной около 5 километров и глубиной 3 километра.</w:t>
      </w:r>
    </w:p>
    <w:p w:rsidR="000F3CFB" w:rsidRPr="00487514" w:rsidRDefault="000F3CFB" w:rsidP="009948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7514">
        <w:rPr>
          <w:rFonts w:ascii="Times New Roman" w:hAnsi="Times New Roman" w:cs="Times New Roman"/>
          <w:sz w:val="28"/>
          <w:szCs w:val="28"/>
        </w:rPr>
        <w:t>Советские войска соединились 18 января, и к 22 января линия фронта стабилизировалась. Операция успешно открыла наземный коридор шириной 8-10 километров (5,0–6,2 миль) к городу. Через коридор была быстро проложена железная дорога, которая позволила доставить в город больше припасов, чем Дорога жизни, через замерзшую поверхность Ладожского озера.</w:t>
      </w:r>
    </w:p>
    <w:p w:rsidR="00994897" w:rsidRPr="00487514" w:rsidRDefault="00994897" w:rsidP="009948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7514">
        <w:rPr>
          <w:rFonts w:ascii="Times New Roman" w:hAnsi="Times New Roman" w:cs="Times New Roman"/>
          <w:sz w:val="28"/>
          <w:szCs w:val="28"/>
        </w:rPr>
        <w:t>Прорыв блокады стал переломным моментом в битве за Ленинград. Была окончательно снята даже теоретическая возможность штурма Ленинграда немецкими войсками – инициатива на Северо-Западном направлении окончательно перешла к советским войскам.</w:t>
      </w:r>
    </w:p>
    <w:p w:rsidR="000F3CFB" w:rsidRPr="00487514" w:rsidRDefault="000F3CFB" w:rsidP="00E735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35D0" w:rsidRPr="00487514" w:rsidRDefault="00E735D0" w:rsidP="00E735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514">
        <w:rPr>
          <w:rFonts w:ascii="Times New Roman" w:hAnsi="Times New Roman" w:cs="Times New Roman"/>
          <w:sz w:val="28"/>
          <w:szCs w:val="28"/>
        </w:rPr>
        <w:t xml:space="preserve">Ссылки на исторические справки: </w:t>
      </w:r>
    </w:p>
    <w:p w:rsidR="00E735D0" w:rsidRPr="00487514" w:rsidRDefault="00F06948" w:rsidP="00E735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E735D0" w:rsidRPr="00487514">
          <w:rPr>
            <w:rStyle w:val="ab"/>
            <w:rFonts w:ascii="Times New Roman" w:hAnsi="Times New Roman" w:cs="Times New Roman"/>
            <w:sz w:val="28"/>
            <w:szCs w:val="28"/>
          </w:rPr>
          <w:t>https://topwar.ru/133609-operaciya-iskra-k-75-letiyu-proryva-blokady-leningrada.html</w:t>
        </w:r>
      </w:hyperlink>
    </w:p>
    <w:p w:rsidR="00E735D0" w:rsidRPr="00487514" w:rsidRDefault="00E735D0" w:rsidP="004875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3CFB" w:rsidRPr="00487514" w:rsidRDefault="000F3CFB" w:rsidP="000F3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514">
        <w:rPr>
          <w:rFonts w:ascii="Times New Roman" w:hAnsi="Times New Roman" w:cs="Times New Roman"/>
          <w:b/>
          <w:sz w:val="28"/>
          <w:szCs w:val="28"/>
        </w:rPr>
        <w:t>Фотографии</w:t>
      </w:r>
      <w:r w:rsidR="00994897" w:rsidRPr="00487514">
        <w:rPr>
          <w:rFonts w:ascii="Times New Roman" w:hAnsi="Times New Roman" w:cs="Times New Roman"/>
          <w:b/>
          <w:sz w:val="28"/>
          <w:szCs w:val="28"/>
        </w:rPr>
        <w:t>:</w:t>
      </w:r>
      <w:r w:rsidRPr="00487514">
        <w:rPr>
          <w:rFonts w:ascii="Times New Roman" w:hAnsi="Times New Roman" w:cs="Times New Roman"/>
          <w:b/>
          <w:sz w:val="28"/>
          <w:szCs w:val="28"/>
        </w:rPr>
        <w:t xml:space="preserve"> операция «Искра»</w:t>
      </w:r>
    </w:p>
    <w:p w:rsidR="000F3CFB" w:rsidRPr="00487514" w:rsidRDefault="00E735D0" w:rsidP="000F3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5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298450</wp:posOffset>
            </wp:positionV>
            <wp:extent cx="2967355" cy="1941830"/>
            <wp:effectExtent l="0" t="0" r="0" b="0"/>
            <wp:wrapThrough wrapText="bothSides">
              <wp:wrapPolygon edited="0">
                <wp:start x="0" y="0"/>
                <wp:lineTo x="0" y="21402"/>
                <wp:lineTo x="21494" y="21402"/>
                <wp:lineTo x="21494" y="0"/>
                <wp:lineTo x="0" y="0"/>
              </wp:wrapPolygon>
            </wp:wrapThrough>
            <wp:docPr id="4" name="Рисунок 13" descr="https://topwar.ru/uploads/posts/2018-01/1515701419_224134653.1w1rxi4gcvokwco8cokoooow0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pwar.ru/uploads/posts/2018-01/1515701419_224134653.1w1rxi4gcvokwco8cokoooow0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75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298450</wp:posOffset>
            </wp:positionV>
            <wp:extent cx="2976245" cy="1955165"/>
            <wp:effectExtent l="0" t="0" r="0" b="0"/>
            <wp:wrapThrough wrapText="bothSides">
              <wp:wrapPolygon edited="0">
                <wp:start x="0" y="0"/>
                <wp:lineTo x="0" y="21467"/>
                <wp:lineTo x="21429" y="21467"/>
                <wp:lineTo x="21429" y="0"/>
                <wp:lineTo x="0" y="0"/>
              </wp:wrapPolygon>
            </wp:wrapThrough>
            <wp:docPr id="15" name="Рисунок 15" descr="Расчёт пулемёта «Максим» готовится к отражению немецкой контратаки. Волховский фронт. 1943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чёт пулемёта «Максим» готовится к отражению немецкой контратаки. Волховский фронт. 1943 год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615" w:rsidRPr="00487514" w:rsidRDefault="00801615" w:rsidP="0084604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35D0" w:rsidRPr="00487514" w:rsidRDefault="00E735D0" w:rsidP="008016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7514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 wp14:anchorId="290DFA86" wp14:editId="1850A9D1">
            <wp:simplePos x="0" y="0"/>
            <wp:positionH relativeFrom="column">
              <wp:posOffset>3046095</wp:posOffset>
            </wp:positionH>
            <wp:positionV relativeFrom="paragraph">
              <wp:posOffset>1418590</wp:posOffset>
            </wp:positionV>
            <wp:extent cx="3132455" cy="1865630"/>
            <wp:effectExtent l="0" t="0" r="0" b="0"/>
            <wp:wrapThrough wrapText="bothSides">
              <wp:wrapPolygon edited="0">
                <wp:start x="0" y="0"/>
                <wp:lineTo x="0" y="21394"/>
                <wp:lineTo x="21412" y="21394"/>
                <wp:lineTo x="21412" y="0"/>
                <wp:lineTo x="0" y="0"/>
              </wp:wrapPolygon>
            </wp:wrapThrough>
            <wp:docPr id="18" name="Рисунок 18" descr="Советские артиллеристы ведут огонь из 122-мм гаубицы образца 1938 года (М-30). Ленинградский фронт. 1943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ветские артиллеристы ведут огонь из 122-мм гаубицы образца 1938 года (М-30). Ленинградский фронт. 1943 год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751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698F872C" wp14:editId="4241916E">
            <wp:simplePos x="0" y="0"/>
            <wp:positionH relativeFrom="column">
              <wp:posOffset>-149860</wp:posOffset>
            </wp:positionH>
            <wp:positionV relativeFrom="paragraph">
              <wp:posOffset>1418590</wp:posOffset>
            </wp:positionV>
            <wp:extent cx="2973705" cy="1868805"/>
            <wp:effectExtent l="0" t="0" r="0" b="0"/>
            <wp:wrapThrough wrapText="bothSides">
              <wp:wrapPolygon edited="0">
                <wp:start x="0" y="0"/>
                <wp:lineTo x="0" y="21358"/>
                <wp:lineTo x="21448" y="21358"/>
                <wp:lineTo x="21448" y="0"/>
                <wp:lineTo x="0" y="0"/>
              </wp:wrapPolygon>
            </wp:wrapThrough>
            <wp:docPr id="17" name="Рисунок 17" descr="Встреча бойцов Ленинградского и Волховского фронтов около Рабочего поселка №5 во время операции по прорыву блокады Ленинграда (операция «Искра»). Январь 1943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стреча бойцов Ленинградского и Волховского фронтов около Рабочего поселка №5 во время операции по прорыву блокады Ленинграда (операция «Искра»). Январь 1943 г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75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6874F8C2" wp14:editId="6A781579">
            <wp:simplePos x="0" y="0"/>
            <wp:positionH relativeFrom="column">
              <wp:posOffset>3025775</wp:posOffset>
            </wp:positionH>
            <wp:positionV relativeFrom="paragraph">
              <wp:posOffset>-529590</wp:posOffset>
            </wp:positionV>
            <wp:extent cx="3153410" cy="1812290"/>
            <wp:effectExtent l="0" t="0" r="0" b="0"/>
            <wp:wrapThrough wrapText="bothSides">
              <wp:wrapPolygon edited="0">
                <wp:start x="0" y="0"/>
                <wp:lineTo x="0" y="21343"/>
                <wp:lineTo x="21530" y="21343"/>
                <wp:lineTo x="21530" y="0"/>
                <wp:lineTo x="0" y="0"/>
              </wp:wrapPolygon>
            </wp:wrapThrough>
            <wp:docPr id="2" name="Рисунок 14" descr="Бойцы ведут наступление на занятый немцами переле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ойцы ведут наступление на занятый немцами перелес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751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1BDCAB7C" wp14:editId="7BAB766E">
            <wp:simplePos x="0" y="0"/>
            <wp:positionH relativeFrom="column">
              <wp:posOffset>-149860</wp:posOffset>
            </wp:positionH>
            <wp:positionV relativeFrom="paragraph">
              <wp:posOffset>-529590</wp:posOffset>
            </wp:positionV>
            <wp:extent cx="2973705" cy="1812290"/>
            <wp:effectExtent l="0" t="0" r="0" b="0"/>
            <wp:wrapThrough wrapText="bothSides">
              <wp:wrapPolygon edited="0">
                <wp:start x="0" y="0"/>
                <wp:lineTo x="0" y="21343"/>
                <wp:lineTo x="21448" y="21343"/>
                <wp:lineTo x="21448" y="0"/>
                <wp:lineTo x="0" y="0"/>
              </wp:wrapPolygon>
            </wp:wrapThrough>
            <wp:docPr id="16" name="Рисунок 16" descr="Бойцы Волховского фронта в наступлении во время прорыва блокады Ленинграда. Январь 1943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ойцы Волховского фронта в наступлении во время прорыва блокады Ленинграда. Январь 1943 г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7DEF">
        <w:rPr>
          <w:rFonts w:ascii="Times New Roman" w:hAnsi="Times New Roman" w:cs="Times New Roman"/>
          <w:sz w:val="28"/>
          <w:szCs w:val="28"/>
        </w:rPr>
        <w:t>Ссылка на все фотог</w:t>
      </w:r>
      <w:r w:rsidRPr="00487514">
        <w:rPr>
          <w:rFonts w:ascii="Times New Roman" w:hAnsi="Times New Roman" w:cs="Times New Roman"/>
          <w:sz w:val="28"/>
          <w:szCs w:val="28"/>
        </w:rPr>
        <w:t xml:space="preserve">рафии: </w:t>
      </w:r>
    </w:p>
    <w:p w:rsidR="000F3CFB" w:rsidRPr="00487514" w:rsidRDefault="00F06948" w:rsidP="00801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E735D0" w:rsidRPr="00487514">
          <w:rPr>
            <w:rStyle w:val="ab"/>
            <w:rFonts w:ascii="Times New Roman" w:hAnsi="Times New Roman" w:cs="Times New Roman"/>
            <w:sz w:val="28"/>
            <w:szCs w:val="28"/>
          </w:rPr>
          <w:t>https://fotosergs.livejournal.com/88122.htm</w:t>
        </w:r>
      </w:hyperlink>
    </w:p>
    <w:p w:rsidR="009A104D" w:rsidRDefault="009A104D" w:rsidP="000F3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514" w:rsidRPr="00487514" w:rsidRDefault="00487514" w:rsidP="000F3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04D" w:rsidRPr="00487514" w:rsidRDefault="009A104D" w:rsidP="000F3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15" w:rsidRPr="00487514" w:rsidRDefault="00801615" w:rsidP="000F3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514">
        <w:rPr>
          <w:rFonts w:ascii="Times New Roman" w:hAnsi="Times New Roman" w:cs="Times New Roman"/>
          <w:b/>
          <w:sz w:val="28"/>
          <w:szCs w:val="28"/>
        </w:rPr>
        <w:t>Фильмы, посвящ</w:t>
      </w:r>
      <w:r w:rsidR="00DB0494">
        <w:rPr>
          <w:rFonts w:ascii="Times New Roman" w:hAnsi="Times New Roman" w:cs="Times New Roman"/>
          <w:b/>
          <w:sz w:val="28"/>
          <w:szCs w:val="28"/>
        </w:rPr>
        <w:t>ё</w:t>
      </w:r>
      <w:r w:rsidRPr="00487514">
        <w:rPr>
          <w:rFonts w:ascii="Times New Roman" w:hAnsi="Times New Roman" w:cs="Times New Roman"/>
          <w:b/>
          <w:sz w:val="28"/>
          <w:szCs w:val="28"/>
        </w:rPr>
        <w:t>нные операции «Искра»</w:t>
      </w:r>
    </w:p>
    <w:p w:rsidR="00801615" w:rsidRPr="00487514" w:rsidRDefault="00801615" w:rsidP="008016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1615" w:rsidRPr="00487514" w:rsidRDefault="00801615" w:rsidP="008016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75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94922" cy="3583109"/>
            <wp:effectExtent l="19050" t="0" r="8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4388" cy="35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0F" w:rsidRPr="00487514" w:rsidRDefault="00E1400F" w:rsidP="00801615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1615" w:rsidRPr="00487514" w:rsidRDefault="00801615" w:rsidP="00801615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514">
        <w:rPr>
          <w:rFonts w:ascii="Times New Roman" w:hAnsi="Times New Roman" w:cs="Times New Roman"/>
          <w:sz w:val="28"/>
          <w:szCs w:val="28"/>
        </w:rPr>
        <w:t xml:space="preserve">Ссылка на просмотр: </w:t>
      </w:r>
      <w:hyperlink r:id="rId16" w:history="1">
        <w:r w:rsidR="00E1400F" w:rsidRPr="00487514">
          <w:rPr>
            <w:rStyle w:val="ab"/>
            <w:rFonts w:ascii="Times New Roman" w:hAnsi="Times New Roman" w:cs="Times New Roman"/>
            <w:sz w:val="28"/>
            <w:szCs w:val="28"/>
          </w:rPr>
          <w:t>https://tvzvezda.ru/schedule/films-online/202011101816-A0Gr1.html</w:t>
        </w:r>
      </w:hyperlink>
      <w:r w:rsidRPr="00487514">
        <w:rPr>
          <w:rFonts w:ascii="Times New Roman" w:hAnsi="Times New Roman" w:cs="Times New Roman"/>
          <w:sz w:val="28"/>
          <w:szCs w:val="28"/>
        </w:rPr>
        <w:tab/>
      </w:r>
    </w:p>
    <w:p w:rsidR="00E1400F" w:rsidRPr="00487514" w:rsidRDefault="00E1400F" w:rsidP="00801615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5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92743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9605" cy="393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615" w:rsidRPr="00487514" w:rsidRDefault="00801615" w:rsidP="00801615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400F" w:rsidRPr="00487514" w:rsidRDefault="00E1400F" w:rsidP="00801615">
      <w:pPr>
        <w:tabs>
          <w:tab w:val="right" w:pos="9355"/>
        </w:tabs>
        <w:spacing w:after="0" w:line="240" w:lineRule="auto"/>
        <w:rPr>
          <w:sz w:val="28"/>
          <w:szCs w:val="28"/>
        </w:rPr>
      </w:pPr>
      <w:r w:rsidRPr="00487514">
        <w:rPr>
          <w:rFonts w:ascii="Times New Roman" w:hAnsi="Times New Roman" w:cs="Times New Roman"/>
          <w:sz w:val="28"/>
          <w:szCs w:val="28"/>
        </w:rPr>
        <w:t xml:space="preserve">Ссылка на просмотр: </w:t>
      </w:r>
      <w:hyperlink r:id="rId18" w:history="1">
        <w:r w:rsidRPr="00487514">
          <w:rPr>
            <w:rStyle w:val="ab"/>
            <w:rFonts w:ascii="Times New Roman" w:hAnsi="Times New Roman" w:cs="Times New Roman"/>
            <w:sz w:val="28"/>
            <w:szCs w:val="28"/>
          </w:rPr>
          <w:t>https://www.vokrug.tv/product/show/blokada_film_2_leningradskii_metronom_operatsiya_iskra/</w:t>
        </w:r>
      </w:hyperlink>
    </w:p>
    <w:p w:rsidR="009A104D" w:rsidRPr="00487514" w:rsidRDefault="009A104D" w:rsidP="00801615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00F" w:rsidRPr="00487514" w:rsidRDefault="00E1400F" w:rsidP="00801615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5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89462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0F" w:rsidRPr="00487514" w:rsidRDefault="00E1400F" w:rsidP="00801615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00F" w:rsidRPr="00487514" w:rsidRDefault="00E1400F" w:rsidP="00801615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514">
        <w:rPr>
          <w:rFonts w:ascii="Times New Roman" w:hAnsi="Times New Roman" w:cs="Times New Roman"/>
          <w:sz w:val="28"/>
          <w:szCs w:val="28"/>
        </w:rPr>
        <w:t xml:space="preserve">Ссылка для просмотра: </w:t>
      </w:r>
      <w:hyperlink r:id="rId20" w:history="1">
        <w:r w:rsidRPr="00487514">
          <w:rPr>
            <w:rStyle w:val="ab"/>
            <w:rFonts w:ascii="Times New Roman" w:hAnsi="Times New Roman" w:cs="Times New Roman"/>
            <w:sz w:val="28"/>
            <w:szCs w:val="28"/>
          </w:rPr>
          <w:t>https://rutube.ru/video/47eb136b5247842b95159f97644ff5c7/</w:t>
        </w:r>
      </w:hyperlink>
    </w:p>
    <w:p w:rsidR="00487514" w:rsidRPr="00487514" w:rsidRDefault="00487514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87514" w:rsidRPr="00487514" w:rsidSect="003E5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CFB" w:rsidRDefault="000F3CFB" w:rsidP="00981C29">
      <w:pPr>
        <w:spacing w:after="0" w:line="240" w:lineRule="auto"/>
      </w:pPr>
      <w:r>
        <w:separator/>
      </w:r>
    </w:p>
  </w:endnote>
  <w:endnote w:type="continuationSeparator" w:id="0">
    <w:p w:rsidR="000F3CFB" w:rsidRDefault="000F3CFB" w:rsidP="00981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CFB" w:rsidRDefault="000F3CFB" w:rsidP="00981C29">
      <w:pPr>
        <w:spacing w:after="0" w:line="240" w:lineRule="auto"/>
      </w:pPr>
      <w:r>
        <w:separator/>
      </w:r>
    </w:p>
  </w:footnote>
  <w:footnote w:type="continuationSeparator" w:id="0">
    <w:p w:rsidR="000F3CFB" w:rsidRDefault="000F3CFB" w:rsidP="00981C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602E"/>
    <w:rsid w:val="000407EA"/>
    <w:rsid w:val="00067289"/>
    <w:rsid w:val="000B65CC"/>
    <w:rsid w:val="000F3CFB"/>
    <w:rsid w:val="001800CC"/>
    <w:rsid w:val="001D7DEF"/>
    <w:rsid w:val="003E56C4"/>
    <w:rsid w:val="00487514"/>
    <w:rsid w:val="00495A9A"/>
    <w:rsid w:val="00530BF6"/>
    <w:rsid w:val="005A01E7"/>
    <w:rsid w:val="005C3CC2"/>
    <w:rsid w:val="005D602E"/>
    <w:rsid w:val="006A4874"/>
    <w:rsid w:val="006C2CD5"/>
    <w:rsid w:val="0075434E"/>
    <w:rsid w:val="00801615"/>
    <w:rsid w:val="00846048"/>
    <w:rsid w:val="008A3769"/>
    <w:rsid w:val="00981C29"/>
    <w:rsid w:val="00994897"/>
    <w:rsid w:val="009A104D"/>
    <w:rsid w:val="00AA217D"/>
    <w:rsid w:val="00C26E49"/>
    <w:rsid w:val="00D611CC"/>
    <w:rsid w:val="00DB0494"/>
    <w:rsid w:val="00DF3C22"/>
    <w:rsid w:val="00E1400F"/>
    <w:rsid w:val="00E735D0"/>
    <w:rsid w:val="00F06948"/>
    <w:rsid w:val="00FE23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6AB465-982E-44A3-BC5E-1FFEB6F49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CC2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981C29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81C29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81C29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981C2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81C29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81C29"/>
    <w:rPr>
      <w:vertAlign w:val="superscript"/>
    </w:rPr>
  </w:style>
  <w:style w:type="character" w:styleId="ab">
    <w:name w:val="Hyperlink"/>
    <w:basedOn w:val="a0"/>
    <w:uiPriority w:val="99"/>
    <w:unhideWhenUsed/>
    <w:rsid w:val="00981C29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A10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vokrug.tv/product/show/blokada_film_2_leningradskii_metronom_operatsiya_iskra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topwar.ru/133609-operaciya-iskra-k-75-letiyu-proryva-blokady-leningrada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tvzvezda.ru/schedule/films-online/202011101816-A0Gr1.html" TargetMode="External"/><Relationship Id="rId20" Type="http://schemas.openxmlformats.org/officeDocument/2006/relationships/hyperlink" Target="https://rutube.ru/video/47eb136b5247842b95159f97644ff5c7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fotosergs.livejournal.com/88122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3611A-CCEB-4BF8-A173-36FC4012E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Патриот</dc:creator>
  <cp:lastModifiedBy>KABANBERG</cp:lastModifiedBy>
  <cp:revision>7</cp:revision>
  <cp:lastPrinted>2023-01-10T06:29:00Z</cp:lastPrinted>
  <dcterms:created xsi:type="dcterms:W3CDTF">2023-01-09T11:27:00Z</dcterms:created>
  <dcterms:modified xsi:type="dcterms:W3CDTF">2023-01-10T12:21:00Z</dcterms:modified>
</cp:coreProperties>
</file>